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79B" w:rsidRPr="001B379B" w:rsidRDefault="001B379B" w:rsidP="001B37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379B">
        <w:rPr>
          <w:rFonts w:ascii="Times New Roman" w:hAnsi="Times New Roman" w:cs="Times New Roman"/>
          <w:b/>
          <w:sz w:val="24"/>
          <w:szCs w:val="24"/>
        </w:rPr>
        <w:t>Оборудование учебных кабинетов</w:t>
      </w:r>
    </w:p>
    <w:p w:rsidR="0037740C" w:rsidRDefault="0037740C" w:rsidP="001B379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34D0">
        <w:rPr>
          <w:rFonts w:ascii="Times New Roman" w:hAnsi="Times New Roman" w:cs="Times New Roman"/>
          <w:sz w:val="24"/>
          <w:szCs w:val="24"/>
        </w:rPr>
        <w:t xml:space="preserve">В школе 50 учебных кабинетов. </w:t>
      </w:r>
      <w:r w:rsidR="00E35DE3">
        <w:rPr>
          <w:rFonts w:ascii="Times New Roman" w:hAnsi="Times New Roman" w:cs="Times New Roman"/>
          <w:sz w:val="24"/>
          <w:szCs w:val="24"/>
        </w:rPr>
        <w:t>Все учебные кабинеты оснащены следующим оборудованием и мебелью: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Ученическая доска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Стол учителя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Кресло учителя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Стол</w:t>
      </w:r>
      <w:r w:rsidR="00E35DE3">
        <w:rPr>
          <w:rFonts w:ascii="Times New Roman" w:hAnsi="Times New Roman" w:cs="Times New Roman"/>
          <w:sz w:val="24"/>
          <w:szCs w:val="24"/>
        </w:rPr>
        <w:t>ы ученические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Сту</w:t>
      </w:r>
      <w:r w:rsidR="00E35DE3">
        <w:rPr>
          <w:rFonts w:ascii="Times New Roman" w:hAnsi="Times New Roman" w:cs="Times New Roman"/>
          <w:sz w:val="24"/>
          <w:szCs w:val="24"/>
        </w:rPr>
        <w:t>лья ученические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Шкаф</w:t>
      </w:r>
      <w:r w:rsidR="00E35DE3">
        <w:rPr>
          <w:rFonts w:ascii="Times New Roman" w:hAnsi="Times New Roman" w:cs="Times New Roman"/>
          <w:sz w:val="24"/>
          <w:szCs w:val="24"/>
        </w:rPr>
        <w:t>ы</w:t>
      </w:r>
      <w:r w:rsidRPr="00EE24FB">
        <w:rPr>
          <w:rFonts w:ascii="Times New Roman" w:hAnsi="Times New Roman" w:cs="Times New Roman"/>
          <w:sz w:val="24"/>
          <w:szCs w:val="24"/>
        </w:rPr>
        <w:t xml:space="preserve"> для наглядных пособий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Шкаф для одежды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Информационные стенды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Магнитная доска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Моноблок</w:t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 xml:space="preserve">Документ-камера </w:t>
      </w:r>
      <w:proofErr w:type="spellStart"/>
      <w:r w:rsidRPr="00EE24FB">
        <w:rPr>
          <w:rFonts w:ascii="Times New Roman" w:hAnsi="Times New Roman" w:cs="Times New Roman"/>
          <w:sz w:val="24"/>
        </w:rPr>
        <w:t>AverVision</w:t>
      </w:r>
      <w:proofErr w:type="spellEnd"/>
      <w:r w:rsidRPr="00EE24FB">
        <w:rPr>
          <w:rFonts w:ascii="Times New Roman" w:hAnsi="Times New Roman" w:cs="Times New Roman"/>
          <w:sz w:val="24"/>
        </w:rPr>
        <w:t xml:space="preserve"> U50"</w:t>
      </w:r>
      <w:r w:rsidRPr="00EE24FB">
        <w:rPr>
          <w:rFonts w:ascii="Times New Roman" w:hAnsi="Times New Roman" w:cs="Times New Roman"/>
          <w:sz w:val="24"/>
        </w:rPr>
        <w:tab/>
      </w:r>
      <w:r w:rsidRPr="00EE24FB">
        <w:rPr>
          <w:rFonts w:ascii="Times New Roman" w:hAnsi="Times New Roman" w:cs="Times New Roman"/>
          <w:sz w:val="24"/>
        </w:rPr>
        <w:tab/>
      </w:r>
      <w:r w:rsidRPr="00EE24FB">
        <w:rPr>
          <w:rFonts w:ascii="Times New Roman" w:hAnsi="Times New Roman" w:cs="Times New Roman"/>
          <w:sz w:val="24"/>
        </w:rPr>
        <w:tab/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 xml:space="preserve">Звуковые колонки </w:t>
      </w:r>
      <w:r w:rsidRPr="00EE24FB">
        <w:rPr>
          <w:rFonts w:ascii="Times New Roman" w:hAnsi="Times New Roman" w:cs="Times New Roman"/>
          <w:sz w:val="24"/>
        </w:rPr>
        <w:tab/>
      </w:r>
      <w:r w:rsidRPr="00EE24FB">
        <w:rPr>
          <w:rFonts w:ascii="Times New Roman" w:hAnsi="Times New Roman" w:cs="Times New Roman"/>
          <w:sz w:val="24"/>
        </w:rPr>
        <w:tab/>
      </w:r>
      <w:r w:rsidRPr="00EE24FB">
        <w:rPr>
          <w:rFonts w:ascii="Times New Roman" w:hAnsi="Times New Roman" w:cs="Times New Roman"/>
          <w:sz w:val="24"/>
        </w:rPr>
        <w:tab/>
      </w:r>
      <w:r w:rsidRPr="00EE24FB">
        <w:rPr>
          <w:rFonts w:ascii="Times New Roman" w:hAnsi="Times New Roman" w:cs="Times New Roman"/>
          <w:sz w:val="24"/>
        </w:rPr>
        <w:tab/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>Интерактивный комплект в сос</w:t>
      </w:r>
      <w:r>
        <w:rPr>
          <w:rFonts w:ascii="Times New Roman" w:hAnsi="Times New Roman" w:cs="Times New Roman"/>
          <w:sz w:val="24"/>
        </w:rPr>
        <w:t xml:space="preserve">таве: 1. Интерактивная доска </w:t>
      </w:r>
      <w:r w:rsidRPr="00EE24FB">
        <w:rPr>
          <w:rFonts w:ascii="Times New Roman" w:hAnsi="Times New Roman" w:cs="Times New Roman"/>
          <w:sz w:val="24"/>
        </w:rPr>
        <w:t xml:space="preserve">Проектор </w:t>
      </w:r>
      <w:r w:rsidRPr="00EE24FB">
        <w:rPr>
          <w:rFonts w:ascii="Times New Roman" w:hAnsi="Times New Roman" w:cs="Times New Roman"/>
          <w:sz w:val="24"/>
        </w:rPr>
        <w:tab/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 xml:space="preserve">Принтер лазерный + сканер + копир </w:t>
      </w:r>
      <w:r w:rsidRPr="00EE24FB">
        <w:rPr>
          <w:rFonts w:ascii="Times New Roman" w:hAnsi="Times New Roman" w:cs="Times New Roman"/>
          <w:sz w:val="24"/>
        </w:rPr>
        <w:tab/>
      </w:r>
      <w:r w:rsidRPr="00EE24FB">
        <w:rPr>
          <w:rFonts w:ascii="Times New Roman" w:hAnsi="Times New Roman" w:cs="Times New Roman"/>
          <w:sz w:val="24"/>
        </w:rPr>
        <w:tab/>
      </w:r>
      <w:r w:rsidRPr="00EE24FB">
        <w:rPr>
          <w:rFonts w:ascii="Times New Roman" w:hAnsi="Times New Roman" w:cs="Times New Roman"/>
          <w:sz w:val="24"/>
        </w:rPr>
        <w:tab/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 xml:space="preserve">Система опроса и тестирования </w:t>
      </w:r>
      <w:proofErr w:type="spellStart"/>
      <w:r w:rsidRPr="00EE24FB">
        <w:rPr>
          <w:rFonts w:ascii="Times New Roman" w:hAnsi="Times New Roman" w:cs="Times New Roman"/>
          <w:sz w:val="24"/>
        </w:rPr>
        <w:t>ActivExpression</w:t>
      </w:r>
      <w:proofErr w:type="spellEnd"/>
      <w:r w:rsidRPr="00EE24F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E24FB">
        <w:rPr>
          <w:rFonts w:ascii="Times New Roman" w:hAnsi="Times New Roman" w:cs="Times New Roman"/>
          <w:sz w:val="24"/>
        </w:rPr>
        <w:t>yrillic</w:t>
      </w:r>
      <w:proofErr w:type="spellEnd"/>
      <w:r w:rsidRPr="00EE24FB">
        <w:rPr>
          <w:rFonts w:ascii="Times New Roman" w:hAnsi="Times New Roman" w:cs="Times New Roman"/>
          <w:sz w:val="24"/>
        </w:rPr>
        <w:t xml:space="preserve"> (32 пульта и ресивер)</w:t>
      </w:r>
    </w:p>
    <w:p w:rsidR="00E35DE3" w:rsidRDefault="00E35DE3" w:rsidP="00E35DE3">
      <w:pPr>
        <w:jc w:val="both"/>
        <w:rPr>
          <w:rFonts w:ascii="Times New Roman" w:hAnsi="Times New Roman" w:cs="Times New Roman"/>
          <w:b/>
          <w:sz w:val="24"/>
        </w:rPr>
      </w:pPr>
    </w:p>
    <w:p w:rsidR="00E35DE3" w:rsidRPr="006E0D33" w:rsidRDefault="00E35DE3" w:rsidP="00E35DE3">
      <w:pPr>
        <w:jc w:val="both"/>
        <w:rPr>
          <w:rFonts w:ascii="Times New Roman" w:hAnsi="Times New Roman" w:cs="Times New Roman"/>
          <w:b/>
          <w:sz w:val="24"/>
        </w:rPr>
      </w:pPr>
      <w:r w:rsidRPr="006E0D33">
        <w:rPr>
          <w:rFonts w:ascii="Times New Roman" w:hAnsi="Times New Roman" w:cs="Times New Roman"/>
          <w:b/>
          <w:sz w:val="24"/>
        </w:rPr>
        <w:t>Кабинеты русского языка и литературы</w:t>
      </w:r>
      <w:r w:rsidR="00EA7BA3">
        <w:rPr>
          <w:rFonts w:ascii="Times New Roman" w:hAnsi="Times New Roman" w:cs="Times New Roman"/>
          <w:b/>
          <w:sz w:val="24"/>
        </w:rPr>
        <w:t>, родного языка и литературы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Учебно-наглядные и мультимедийные пособия: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Электронные средства обучения (CD, DVD, видеофильмы, интерактивные плакаты, лицензионное программное обеспечение) для кабинета русского языка и литературы Видеофильмы учебные по литературе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Демонстрационные учебные таблицы по русскому языку и литературе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Демонстрационные материалы по литературе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Портреты писателей, литературоведов и лингвистов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Словари языковые фундаментальные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Словари, справочники, энциклопедии языковые и литературоведческие для учителей и учеников 9-11 классов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Словари школьные раздаточные для 5-11 классов</w:t>
      </w:r>
    </w:p>
    <w:p w:rsidR="006E0D33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репродукций картин для уроков развития речи и литературы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E0D33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0D33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0D33">
        <w:rPr>
          <w:rFonts w:ascii="Times New Roman" w:hAnsi="Times New Roman" w:cs="Times New Roman"/>
          <w:b/>
          <w:sz w:val="24"/>
          <w:szCs w:val="24"/>
        </w:rPr>
        <w:t>Кабинеты математики</w:t>
      </w:r>
    </w:p>
    <w:p w:rsidR="001B379B" w:rsidRPr="006E0D33" w:rsidRDefault="001B379B" w:rsidP="006E0D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 xml:space="preserve">Система опроса и тестирования </w:t>
      </w:r>
      <w:proofErr w:type="spellStart"/>
      <w:r w:rsidRPr="00EE24FB">
        <w:rPr>
          <w:rFonts w:ascii="Times New Roman" w:hAnsi="Times New Roman" w:cs="Times New Roman"/>
          <w:sz w:val="24"/>
        </w:rPr>
        <w:t>ActivExpression</w:t>
      </w:r>
      <w:proofErr w:type="spellEnd"/>
      <w:r w:rsidRPr="00EE24FB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E24FB">
        <w:rPr>
          <w:rFonts w:ascii="Times New Roman" w:hAnsi="Times New Roman" w:cs="Times New Roman"/>
          <w:sz w:val="24"/>
        </w:rPr>
        <w:t>yrillic</w:t>
      </w:r>
      <w:proofErr w:type="spellEnd"/>
      <w:r w:rsidRPr="00EE24FB">
        <w:rPr>
          <w:rFonts w:ascii="Times New Roman" w:hAnsi="Times New Roman" w:cs="Times New Roman"/>
          <w:sz w:val="24"/>
        </w:rPr>
        <w:t xml:space="preserve"> (32 пульта и ресивер)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Учебно-наглядные и мультимедийные пособия: Демонстрационное оборудование и приборы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чертежных инструментов классных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Метр демонстрационный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 xml:space="preserve">Механическая рулетка 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Модели: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Набор прозрачных геометрических тел с сечениями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Набор деревянных геометрических тел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Модель-аппликация по множествам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Модель-аппликация по числовой прямой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Модели единиц объема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Набор для объемного представления дробей в виде кубов и шаров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Набор по основам математики, конструирования и моделирования для класса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Части целого на круге. Простые дроби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Набор для упражнений в действиях с рациональными числами: сложение, вычитание, умножение и деление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lastRenderedPageBreak/>
        <w:t>Набор моделей для лабораторных работ по стереометрии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Электронные средства обучения для кабинета математики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Видеофильмы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наглядных пособий для постоянного использования</w:t>
      </w:r>
    </w:p>
    <w:p w:rsidR="006E0D33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демонстрационных учебных таблиц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35DE3" w:rsidRDefault="00E35DE3" w:rsidP="006E0D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0D33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0D33">
        <w:rPr>
          <w:rFonts w:ascii="Times New Roman" w:hAnsi="Times New Roman" w:cs="Times New Roman"/>
          <w:b/>
          <w:sz w:val="24"/>
          <w:szCs w:val="24"/>
        </w:rPr>
        <w:t>Кабинеты физики</w:t>
      </w:r>
    </w:p>
    <w:p w:rsidR="00D301F5" w:rsidRDefault="006E0D33" w:rsidP="00D301F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Цифровые лаборатории, практикумы, приборы</w:t>
      </w:r>
      <w:r w:rsidR="00D301F5">
        <w:rPr>
          <w:rFonts w:ascii="Times New Roman" w:hAnsi="Times New Roman" w:cs="Times New Roman"/>
          <w:sz w:val="24"/>
          <w:szCs w:val="24"/>
        </w:rPr>
        <w:t>, тематические стенды.</w:t>
      </w:r>
      <w:r w:rsidR="00D301F5" w:rsidRPr="00D301F5">
        <w:rPr>
          <w:rFonts w:ascii="Times New Roman" w:eastAsia="Times New Roman" w:hAnsi="Times New Roman" w:cs="Times New Roman"/>
          <w:sz w:val="24"/>
        </w:rPr>
        <w:t xml:space="preserve"> </w:t>
      </w:r>
      <w:r w:rsidR="00D301F5" w:rsidRPr="00EE24FB">
        <w:rPr>
          <w:rFonts w:ascii="Times New Roman" w:eastAsia="Times New Roman" w:hAnsi="Times New Roman" w:cs="Times New Roman"/>
          <w:sz w:val="24"/>
        </w:rPr>
        <w:t>Электронные средства обучения (CD, DVD, видео</w:t>
      </w:r>
      <w:r w:rsidR="00D301F5">
        <w:rPr>
          <w:rFonts w:ascii="Times New Roman" w:hAnsi="Times New Roman" w:cs="Times New Roman"/>
          <w:sz w:val="24"/>
        </w:rPr>
        <w:t>)</w:t>
      </w:r>
      <w:r w:rsidR="00EF5753">
        <w:rPr>
          <w:rFonts w:ascii="Times New Roman" w:hAnsi="Times New Roman" w:cs="Times New Roman"/>
          <w:sz w:val="24"/>
        </w:rPr>
        <w:t>.</w:t>
      </w:r>
    </w:p>
    <w:p w:rsidR="00EF5753" w:rsidRPr="00EE24FB" w:rsidRDefault="00EF5753" w:rsidP="00EF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E24FB">
        <w:rPr>
          <w:rFonts w:ascii="Times New Roman" w:eastAsia="Times New Roman" w:hAnsi="Times New Roman" w:cs="Times New Roman"/>
          <w:sz w:val="24"/>
        </w:rPr>
        <w:t>Комплект информационно справочной ли</w:t>
      </w:r>
      <w:r>
        <w:rPr>
          <w:rFonts w:ascii="Times New Roman" w:eastAsia="Times New Roman" w:hAnsi="Times New Roman" w:cs="Times New Roman"/>
          <w:sz w:val="24"/>
        </w:rPr>
        <w:t>тературы для кабинета физики.</w:t>
      </w:r>
    </w:p>
    <w:p w:rsidR="006E0D33" w:rsidRPr="00EE24FB" w:rsidRDefault="006E0D33" w:rsidP="006E0D3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6E0D33" w:rsidRDefault="006E0D33" w:rsidP="002901CF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E0D33">
        <w:rPr>
          <w:rFonts w:ascii="Times New Roman" w:hAnsi="Times New Roman" w:cs="Times New Roman"/>
          <w:b/>
          <w:sz w:val="24"/>
        </w:rPr>
        <w:t>Кабинет химии</w:t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 xml:space="preserve">Стенд «Периодическая система химических элементов </w:t>
      </w:r>
      <w:proofErr w:type="spellStart"/>
      <w:r w:rsidRPr="00EE24FB">
        <w:rPr>
          <w:rFonts w:ascii="Times New Roman" w:hAnsi="Times New Roman" w:cs="Times New Roman"/>
          <w:sz w:val="24"/>
        </w:rPr>
        <w:t>Д.И.Менделеева</w:t>
      </w:r>
      <w:proofErr w:type="spellEnd"/>
      <w:r w:rsidRPr="00EE24FB">
        <w:rPr>
          <w:rFonts w:ascii="Times New Roman" w:hAnsi="Times New Roman" w:cs="Times New Roman"/>
          <w:sz w:val="24"/>
        </w:rPr>
        <w:t>» (1800х950х45 мм) с ИК-пультом</w:t>
      </w:r>
      <w:r w:rsidRPr="00EE24FB">
        <w:rPr>
          <w:rFonts w:ascii="Times New Roman" w:hAnsi="Times New Roman" w:cs="Times New Roman"/>
          <w:sz w:val="24"/>
        </w:rPr>
        <w:tab/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>Стенд «Растворимость солей, кислот и оснований в воде"" (1170х750х45 мм) с пультом»</w:t>
      </w:r>
      <w:r w:rsidRPr="00EE24FB">
        <w:rPr>
          <w:rFonts w:ascii="Times New Roman" w:eastAsia="Times New Roman" w:hAnsi="Times New Roman" w:cs="Times New Roman"/>
          <w:sz w:val="24"/>
        </w:rPr>
        <w:t xml:space="preserve"> </w:t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E24FB">
        <w:rPr>
          <w:rFonts w:ascii="Times New Roman" w:eastAsia="Times New Roman" w:hAnsi="Times New Roman" w:cs="Times New Roman"/>
          <w:sz w:val="24"/>
        </w:rPr>
        <w:t>Электронные средства обучения (CD, DVD, видео</w:t>
      </w:r>
      <w:r w:rsidR="00EF5753">
        <w:rPr>
          <w:rFonts w:ascii="Times New Roman" w:eastAsia="Times New Roman" w:hAnsi="Times New Roman" w:cs="Times New Roman"/>
          <w:sz w:val="24"/>
        </w:rPr>
        <w:t>).</w:t>
      </w:r>
      <w:r w:rsidRPr="00EE24FB">
        <w:rPr>
          <w:rFonts w:ascii="Times New Roman" w:hAnsi="Times New Roman" w:cs="Times New Roman"/>
          <w:sz w:val="24"/>
        </w:rPr>
        <w:t xml:space="preserve"> </w:t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E24FB">
        <w:rPr>
          <w:rFonts w:ascii="Times New Roman" w:eastAsia="Times New Roman" w:hAnsi="Times New Roman" w:cs="Times New Roman"/>
          <w:sz w:val="24"/>
        </w:rPr>
        <w:t>фильмы, интерактивные плакаты, лицензионное программное обеспечение) Комплект учебных видео фильмов по неорганической химии</w:t>
      </w:r>
      <w:r w:rsidR="00EF5753">
        <w:rPr>
          <w:rFonts w:ascii="Times New Roman" w:eastAsia="Times New Roman" w:hAnsi="Times New Roman" w:cs="Times New Roman"/>
          <w:sz w:val="24"/>
        </w:rPr>
        <w:t>.</w:t>
      </w:r>
      <w:r w:rsidRPr="00EE24FB">
        <w:rPr>
          <w:rFonts w:ascii="Times New Roman" w:eastAsia="Times New Roman" w:hAnsi="Times New Roman" w:cs="Times New Roman"/>
          <w:sz w:val="24"/>
        </w:rPr>
        <w:t xml:space="preserve"> </w:t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E24FB">
        <w:rPr>
          <w:rFonts w:ascii="Times New Roman" w:eastAsia="Times New Roman" w:hAnsi="Times New Roman" w:cs="Times New Roman"/>
          <w:sz w:val="24"/>
        </w:rPr>
        <w:t>Комплект информационно справочной литературы для кабинета химии</w:t>
      </w:r>
      <w:r w:rsidR="00EF5753">
        <w:rPr>
          <w:rFonts w:ascii="Times New Roman" w:eastAsia="Times New Roman" w:hAnsi="Times New Roman" w:cs="Times New Roman"/>
          <w:sz w:val="24"/>
        </w:rPr>
        <w:t>.</w:t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E24FB">
        <w:rPr>
          <w:rFonts w:ascii="Times New Roman" w:eastAsia="Times New Roman" w:hAnsi="Times New Roman" w:cs="Times New Roman"/>
          <w:sz w:val="24"/>
        </w:rPr>
        <w:t>Комплект портретов великих химиков</w:t>
      </w:r>
      <w:r w:rsidR="00EF5753">
        <w:rPr>
          <w:rFonts w:ascii="Times New Roman" w:eastAsia="Times New Roman" w:hAnsi="Times New Roman" w:cs="Times New Roman"/>
          <w:sz w:val="24"/>
        </w:rPr>
        <w:t>.</w:t>
      </w:r>
    </w:p>
    <w:p w:rsidR="006E0D33" w:rsidRPr="00EE24FB" w:rsidRDefault="006E0D33" w:rsidP="006E0D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eastAsia="Times New Roman" w:hAnsi="Times New Roman" w:cs="Times New Roman"/>
          <w:sz w:val="24"/>
        </w:rPr>
        <w:t>Пособия наглядной экспозиции</w:t>
      </w:r>
      <w:r w:rsidR="00EF5753">
        <w:rPr>
          <w:rFonts w:ascii="Times New Roman" w:eastAsia="Times New Roman" w:hAnsi="Times New Roman" w:cs="Times New Roman"/>
          <w:sz w:val="24"/>
        </w:rPr>
        <w:t>.</w:t>
      </w:r>
    </w:p>
    <w:p w:rsidR="00D301F5" w:rsidRDefault="00D301F5" w:rsidP="006E0D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0D33" w:rsidRDefault="00D301F5" w:rsidP="006E0D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Кабинеты иностранного языка</w:t>
      </w: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Учебно-наглядные и мультимедийные пособия:</w:t>
      </w: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Электронные средства обучения (CD, DVD, видеофильмы учебные по иностранному языку), таблицы демонстрационные, карты, портреты иностранных писателей, таблицы раздаточные, комплект словарей.</w:t>
      </w:r>
    </w:p>
    <w:p w:rsidR="00435AE6" w:rsidRDefault="00435AE6" w:rsidP="00435AE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>Оборудование для лингафонного кабинета – 1</w:t>
      </w:r>
    </w:p>
    <w:p w:rsidR="001B379B" w:rsidRDefault="001B379B" w:rsidP="00435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35AE6" w:rsidRDefault="00435AE6" w:rsidP="00435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435AE6">
        <w:rPr>
          <w:rFonts w:ascii="Times New Roman" w:hAnsi="Times New Roman" w:cs="Times New Roman"/>
          <w:b/>
          <w:sz w:val="24"/>
        </w:rPr>
        <w:t>Биология</w:t>
      </w:r>
    </w:p>
    <w:p w:rsidR="00D301F5" w:rsidRPr="00EE24FB" w:rsidRDefault="00D301F5" w:rsidP="00D301F5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Учебно-наглядные и мультимедийные пособия:</w:t>
      </w:r>
    </w:p>
    <w:p w:rsidR="00435AE6" w:rsidRPr="00EE24FB" w:rsidRDefault="00435AE6" w:rsidP="00435AE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Модели, муляжи, аппликации</w:t>
      </w:r>
      <w:r w:rsidR="00D301F5">
        <w:rPr>
          <w:rFonts w:ascii="Times New Roman" w:hAnsi="Times New Roman" w:cs="Times New Roman"/>
          <w:sz w:val="24"/>
          <w:szCs w:val="24"/>
        </w:rPr>
        <w:t>, коллекции.</w:t>
      </w:r>
    </w:p>
    <w:p w:rsidR="00435AE6" w:rsidRPr="00EE24FB" w:rsidRDefault="00435AE6" w:rsidP="00435AE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Электронные средства обучения (CD, DVD, интерактивные плакаты, лицензионное программное обеспечение) для кабинета биологии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E24FB">
        <w:rPr>
          <w:rFonts w:ascii="Times New Roman" w:hAnsi="Times New Roman" w:cs="Times New Roman"/>
          <w:sz w:val="24"/>
          <w:szCs w:val="24"/>
        </w:rPr>
        <w:t xml:space="preserve"> Видеофильмы</w:t>
      </w:r>
      <w:r w:rsidR="00D301F5">
        <w:rPr>
          <w:rFonts w:ascii="Times New Roman" w:hAnsi="Times New Roman" w:cs="Times New Roman"/>
          <w:sz w:val="24"/>
          <w:szCs w:val="24"/>
        </w:rPr>
        <w:t>.</w:t>
      </w:r>
    </w:p>
    <w:p w:rsidR="00435AE6" w:rsidRPr="00EE24FB" w:rsidRDefault="00435AE6" w:rsidP="00435AE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портретов для оформления кабинета</w:t>
      </w:r>
      <w:r w:rsidR="00D301F5">
        <w:rPr>
          <w:rFonts w:ascii="Times New Roman" w:hAnsi="Times New Roman" w:cs="Times New Roman"/>
          <w:sz w:val="24"/>
          <w:szCs w:val="24"/>
        </w:rPr>
        <w:t>.</w:t>
      </w:r>
    </w:p>
    <w:p w:rsidR="00435AE6" w:rsidRDefault="00435AE6" w:rsidP="00435AE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>Комплект демонстрационных учебных таблиц</w:t>
      </w:r>
      <w:r>
        <w:rPr>
          <w:rFonts w:ascii="Times New Roman" w:hAnsi="Times New Roman" w:cs="Times New Roman"/>
          <w:sz w:val="24"/>
        </w:rPr>
        <w:t>.</w:t>
      </w:r>
    </w:p>
    <w:p w:rsidR="001B379B" w:rsidRDefault="001B379B" w:rsidP="00435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35AE6" w:rsidRDefault="00435AE6" w:rsidP="00435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435AE6">
        <w:rPr>
          <w:rFonts w:ascii="Times New Roman" w:hAnsi="Times New Roman" w:cs="Times New Roman"/>
          <w:b/>
          <w:sz w:val="24"/>
        </w:rPr>
        <w:t>История</w:t>
      </w:r>
    </w:p>
    <w:p w:rsidR="001B379B" w:rsidRPr="00435AE6" w:rsidRDefault="001B379B" w:rsidP="00435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Учебно-наглядные и мультимедийные пособия:</w:t>
      </w: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Портреты исторических деятелей</w:t>
      </w:r>
      <w:r w:rsidR="00D301F5">
        <w:rPr>
          <w:rFonts w:ascii="Times New Roman" w:hAnsi="Times New Roman" w:cs="Times New Roman"/>
          <w:sz w:val="24"/>
          <w:szCs w:val="24"/>
        </w:rPr>
        <w:t>.</w:t>
      </w:r>
      <w:r w:rsidRPr="00EE24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Карты демонстрационные по курсу истории и обществознания</w:t>
      </w:r>
      <w:r w:rsidR="00D301F5">
        <w:rPr>
          <w:rFonts w:ascii="Times New Roman" w:hAnsi="Times New Roman" w:cs="Times New Roman"/>
          <w:sz w:val="24"/>
          <w:szCs w:val="24"/>
        </w:rPr>
        <w:t>.</w:t>
      </w: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Таблицы и картины демонстрационные по</w:t>
      </w:r>
      <w:r w:rsidR="00D301F5">
        <w:rPr>
          <w:rFonts w:ascii="Times New Roman" w:hAnsi="Times New Roman" w:cs="Times New Roman"/>
          <w:sz w:val="24"/>
          <w:szCs w:val="24"/>
        </w:rPr>
        <w:t xml:space="preserve"> курсу истории и обществознания.</w:t>
      </w:r>
    </w:p>
    <w:p w:rsidR="00435AE6" w:rsidRPr="00EE24FB" w:rsidRDefault="00D301F5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Справочники.</w:t>
      </w: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Таблицы раздаточные по курсу истории и обществознания</w:t>
      </w:r>
      <w:r w:rsidR="00D301F5">
        <w:rPr>
          <w:rFonts w:ascii="Times New Roman" w:hAnsi="Times New Roman" w:cs="Times New Roman"/>
          <w:sz w:val="24"/>
          <w:szCs w:val="24"/>
        </w:rPr>
        <w:t>.</w:t>
      </w:r>
      <w:r w:rsidRPr="00EE24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Атлас по истории с комплектом контурных карт</w:t>
      </w:r>
      <w:r w:rsidR="00D301F5">
        <w:rPr>
          <w:rFonts w:ascii="Times New Roman" w:hAnsi="Times New Roman" w:cs="Times New Roman"/>
          <w:sz w:val="24"/>
          <w:szCs w:val="24"/>
        </w:rPr>
        <w:t>.</w:t>
      </w:r>
      <w:r w:rsidRPr="00EE24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Конституция Российской Федерации</w:t>
      </w:r>
      <w:r w:rsidR="00D301F5">
        <w:rPr>
          <w:rFonts w:ascii="Times New Roman" w:hAnsi="Times New Roman" w:cs="Times New Roman"/>
          <w:sz w:val="24"/>
          <w:szCs w:val="24"/>
        </w:rPr>
        <w:t>.</w:t>
      </w:r>
      <w:r w:rsidRPr="00EE24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Кодексы Российской Федерации</w:t>
      </w:r>
      <w:r w:rsidR="00D301F5">
        <w:rPr>
          <w:rFonts w:ascii="Times New Roman" w:hAnsi="Times New Roman" w:cs="Times New Roman"/>
          <w:sz w:val="24"/>
          <w:szCs w:val="24"/>
        </w:rPr>
        <w:t>.</w:t>
      </w:r>
    </w:p>
    <w:p w:rsidR="00435AE6" w:rsidRPr="00EE24FB" w:rsidRDefault="00435AE6" w:rsidP="00435AE6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Электронные средства обучения (CD, DVD, видеофильмы, интерактивные плакаты, лицензионное программное обеспечение) для кабинета истории и обществознания Государственные символы Российской Федерации</w:t>
      </w:r>
      <w:r w:rsidR="00D301F5">
        <w:rPr>
          <w:rFonts w:ascii="Times New Roman" w:hAnsi="Times New Roman" w:cs="Times New Roman"/>
          <w:sz w:val="24"/>
          <w:szCs w:val="24"/>
        </w:rPr>
        <w:t>.</w:t>
      </w:r>
      <w:r w:rsidRPr="00EE24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5AE6" w:rsidRDefault="00435AE6" w:rsidP="00435A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учебных видео фильмов по курсу истории и обществознания</w:t>
      </w:r>
      <w:r w:rsidR="00D301F5">
        <w:rPr>
          <w:rFonts w:ascii="Times New Roman" w:hAnsi="Times New Roman" w:cs="Times New Roman"/>
          <w:sz w:val="24"/>
          <w:szCs w:val="24"/>
        </w:rPr>
        <w:t>.</w:t>
      </w:r>
    </w:p>
    <w:p w:rsidR="0068694A" w:rsidRDefault="0068694A" w:rsidP="0068694A">
      <w:pPr>
        <w:jc w:val="both"/>
        <w:rPr>
          <w:rFonts w:ascii="Times New Roman" w:hAnsi="Times New Roman" w:cs="Times New Roman"/>
          <w:sz w:val="24"/>
        </w:rPr>
      </w:pPr>
    </w:p>
    <w:p w:rsidR="0068694A" w:rsidRDefault="0068694A" w:rsidP="0068694A">
      <w:pPr>
        <w:jc w:val="both"/>
        <w:rPr>
          <w:rFonts w:ascii="Times New Roman" w:hAnsi="Times New Roman" w:cs="Times New Roman"/>
          <w:sz w:val="24"/>
        </w:rPr>
      </w:pPr>
    </w:p>
    <w:p w:rsidR="0068694A" w:rsidRPr="0068694A" w:rsidRDefault="0068694A" w:rsidP="0068694A">
      <w:pPr>
        <w:jc w:val="both"/>
        <w:rPr>
          <w:rFonts w:ascii="Times New Roman" w:hAnsi="Times New Roman" w:cs="Times New Roman"/>
          <w:b/>
          <w:sz w:val="24"/>
        </w:rPr>
      </w:pPr>
      <w:r w:rsidRPr="0068694A">
        <w:rPr>
          <w:rFonts w:ascii="Times New Roman" w:hAnsi="Times New Roman" w:cs="Times New Roman"/>
          <w:b/>
          <w:sz w:val="24"/>
        </w:rPr>
        <w:lastRenderedPageBreak/>
        <w:t>Кабинет географии</w:t>
      </w:r>
    </w:p>
    <w:p w:rsidR="0068694A" w:rsidRPr="00EE24FB" w:rsidRDefault="0068694A" w:rsidP="0068694A">
      <w:pPr>
        <w:pStyle w:val="ConsPlusCell"/>
        <w:jc w:val="both"/>
        <w:rPr>
          <w:sz w:val="21"/>
          <w:szCs w:val="21"/>
        </w:rPr>
      </w:pPr>
      <w:r w:rsidRPr="00EE24FB">
        <w:rPr>
          <w:rFonts w:ascii="Times New Roman" w:hAnsi="Times New Roman" w:cs="Times New Roman"/>
          <w:sz w:val="24"/>
          <w:szCs w:val="24"/>
        </w:rPr>
        <w:t>Учебно-наглядные и мультимедийные пособия: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инструментов и приборов топографических: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Школьная метеостанция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Барометр-анероид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Курвиметр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Гигрометр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цифрового оборудования: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Лабораторное оборудование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Компас ученический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Рулетка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для проведения исследований окружающей среды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Натуральные объекты: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Коллекция минералов и горных пород, полезных ископаемых, почв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Глобус Земли физический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Глобус Земли политический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Глобус Земли физический лабораторный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Теллурий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Модель строения земных складок и эволюции рельефа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Модель движения океанических плит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Модель вулкана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Модель внутреннего строения Земли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Модель-аппликация природных зон Земли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Портреты для кабинета географии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Карты настенные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Таблицы учебные демонс</w:t>
      </w:r>
      <w:r>
        <w:rPr>
          <w:rFonts w:ascii="Times New Roman" w:hAnsi="Times New Roman" w:cs="Times New Roman"/>
          <w:sz w:val="24"/>
          <w:szCs w:val="24"/>
        </w:rPr>
        <w:t>трационные</w:t>
      </w:r>
    </w:p>
    <w:p w:rsidR="0068694A" w:rsidRPr="00EE24FB" w:rsidRDefault="0068694A" w:rsidP="0068694A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Электронные наглядные средства для кабинета географии</w:t>
      </w:r>
    </w:p>
    <w:p w:rsidR="0068694A" w:rsidRPr="00A534D0" w:rsidRDefault="0068694A" w:rsidP="006869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учебных видео фильмов по курсу география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F5753" w:rsidRDefault="00EF5753" w:rsidP="00832F1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35AE6" w:rsidRDefault="001B379B" w:rsidP="00832F1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379B">
        <w:rPr>
          <w:rFonts w:ascii="Times New Roman" w:hAnsi="Times New Roman" w:cs="Times New Roman"/>
          <w:b/>
          <w:sz w:val="24"/>
          <w:szCs w:val="24"/>
        </w:rPr>
        <w:t>ОБЖ</w:t>
      </w:r>
    </w:p>
    <w:p w:rsidR="001B379B" w:rsidRPr="001B379B" w:rsidRDefault="001B379B" w:rsidP="00832F1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Учебно-наглядные и мультимедийные пособия: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Мини-экспресс-лаборатории радиационно-химической разведки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Дозиметр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Газоанализатор кислорода и токсичных газов с цифровой индикацией показателей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Защитный костюм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Измеритель электропроводности, кислотности и температуры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Компас-азимут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Противогаз взрослый, фильтрующе-поглощающий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Макет гранаты Ф-1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Макет гранаты РГД-5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Респиратор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Лабораторно-технологическое оборудование для оказания первой помощи: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Дыхательная трубка (воздуховод)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Гипотермический пакет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Индивидуальный перевязочный пакет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Индивидуальный противохимический пакет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Бинт марлевый медицинский нестерильный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Бинт марлевый медицинский нестерильный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Вата медицинская компрессная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Косынка медицинская (перевязочная)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Повязка медицинская большая стерильная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Повязка медицинская малая стерильная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Булавка безопасная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lastRenderedPageBreak/>
        <w:t>Жгут кровоостанавливающий эластичный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шин складных средний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Шина проволочная (лестничная) для ног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Шина проволочная (лестничная) для рук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Носилки санитарные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Лямка медицинская носилочная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Пипетка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Коврик напольный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Термометр электронный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Модели (объемные и плоские), натуральные объекты: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масса-габаритных моделей оружия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Стрелковый тренажер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Макет простейшего укрытия в разрезе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Тренажер для оказания первой помощи на месте происшествия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Имитаторы ранений и поражений для тренажера - манекена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Тренажер для освоения навыков сердечно-легочной реанимации взрослого и ребенка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Электронные средства обучения (CD, DVD, видеофильмы, интерактивные плакаты, лицензионное программное обеспечение):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учебных видео фильмов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Демонстрационные учебно-наглядные пособия</w:t>
      </w:r>
    </w:p>
    <w:p w:rsidR="001B379B" w:rsidRPr="00EE24FB" w:rsidRDefault="001B379B" w:rsidP="001B379B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Комплект демонстрационных учебных таблиц</w:t>
      </w:r>
    </w:p>
    <w:p w:rsidR="001B379B" w:rsidRPr="00EE24FB" w:rsidRDefault="001B379B" w:rsidP="001B379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EE24FB">
        <w:rPr>
          <w:rFonts w:ascii="Times New Roman" w:hAnsi="Times New Roman" w:cs="Times New Roman"/>
          <w:sz w:val="24"/>
        </w:rPr>
        <w:t>Обучающий тренажёр оказания первой помощи</w:t>
      </w:r>
    </w:p>
    <w:p w:rsidR="001B379B" w:rsidRDefault="001B379B" w:rsidP="001B379B">
      <w:pPr>
        <w:spacing w:after="0" w:line="240" w:lineRule="auto"/>
        <w:rPr>
          <w:rFonts w:ascii="Times New Roman" w:hAnsi="Times New Roman" w:cs="Times New Roman"/>
          <w:sz w:val="24"/>
        </w:rPr>
      </w:pPr>
      <w:r w:rsidRPr="00325D4C">
        <w:rPr>
          <w:rFonts w:ascii="Times New Roman" w:hAnsi="Times New Roman" w:cs="Times New Roman"/>
          <w:sz w:val="24"/>
        </w:rPr>
        <w:t>Электронный тир</w:t>
      </w:r>
      <w:r w:rsidR="00EF5753">
        <w:rPr>
          <w:rFonts w:ascii="Times New Roman" w:hAnsi="Times New Roman" w:cs="Times New Roman"/>
          <w:sz w:val="24"/>
        </w:rPr>
        <w:t>.</w:t>
      </w:r>
    </w:p>
    <w:p w:rsidR="00EA7BA3" w:rsidRDefault="00EA7BA3" w:rsidP="001B37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F5753" w:rsidRDefault="00EF5753" w:rsidP="001B37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F5753">
        <w:rPr>
          <w:rFonts w:ascii="Times New Roman" w:hAnsi="Times New Roman" w:cs="Times New Roman"/>
          <w:b/>
          <w:sz w:val="24"/>
          <w:szCs w:val="24"/>
        </w:rPr>
        <w:t>Начальные классы</w:t>
      </w:r>
    </w:p>
    <w:p w:rsidR="00EA7BA3" w:rsidRDefault="00EA7BA3" w:rsidP="001B37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F5753" w:rsidRPr="00EE24FB" w:rsidRDefault="00EF5753" w:rsidP="00EA7BA3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EE24FB">
        <w:rPr>
          <w:rFonts w:ascii="Times New Roman" w:hAnsi="Times New Roman" w:cs="Times New Roman"/>
          <w:sz w:val="24"/>
          <w:szCs w:val="24"/>
        </w:rPr>
        <w:t>Учебно-наглядные и мультимедийные пособия:</w:t>
      </w:r>
      <w:r>
        <w:rPr>
          <w:rFonts w:ascii="Times New Roman" w:hAnsi="Times New Roman" w:cs="Times New Roman"/>
          <w:sz w:val="24"/>
          <w:szCs w:val="24"/>
        </w:rPr>
        <w:t xml:space="preserve"> э</w:t>
      </w:r>
      <w:r w:rsidRPr="00EE24FB">
        <w:rPr>
          <w:rFonts w:ascii="Times New Roman" w:hAnsi="Times New Roman" w:cs="Times New Roman"/>
          <w:sz w:val="24"/>
          <w:szCs w:val="24"/>
        </w:rPr>
        <w:t>лектронные средства обучения (CD, DVD, видеофиль</w:t>
      </w:r>
      <w:r>
        <w:rPr>
          <w:rFonts w:ascii="Times New Roman" w:hAnsi="Times New Roman" w:cs="Times New Roman"/>
          <w:sz w:val="24"/>
          <w:szCs w:val="24"/>
        </w:rPr>
        <w:t>мы учебные по окружающему миру, математике, русскому языку</w:t>
      </w:r>
      <w:r w:rsidRPr="00EE24FB">
        <w:rPr>
          <w:rFonts w:ascii="Times New Roman" w:hAnsi="Times New Roman" w:cs="Times New Roman"/>
          <w:sz w:val="24"/>
          <w:szCs w:val="24"/>
        </w:rPr>
        <w:t xml:space="preserve">), таблицы демонстрационные, карты, </w:t>
      </w:r>
      <w:r>
        <w:rPr>
          <w:rFonts w:ascii="Times New Roman" w:hAnsi="Times New Roman" w:cs="Times New Roman"/>
          <w:sz w:val="24"/>
          <w:szCs w:val="24"/>
        </w:rPr>
        <w:t>глобусы, микроскопы с микропрепаратами, лаборатории</w:t>
      </w:r>
      <w:r w:rsidR="00EA7BA3">
        <w:rPr>
          <w:rFonts w:ascii="Times New Roman" w:hAnsi="Times New Roman" w:cs="Times New Roman"/>
          <w:sz w:val="24"/>
          <w:szCs w:val="24"/>
        </w:rPr>
        <w:t xml:space="preserve"> для организации проекторной деятельности, таблицы</w:t>
      </w:r>
      <w:r w:rsidRPr="00EE24FB">
        <w:rPr>
          <w:rFonts w:ascii="Times New Roman" w:hAnsi="Times New Roman" w:cs="Times New Roman"/>
          <w:sz w:val="24"/>
          <w:szCs w:val="24"/>
        </w:rPr>
        <w:t xml:space="preserve"> раздаточные, </w:t>
      </w:r>
      <w:r>
        <w:rPr>
          <w:rFonts w:ascii="Times New Roman" w:hAnsi="Times New Roman" w:cs="Times New Roman"/>
          <w:sz w:val="24"/>
          <w:szCs w:val="24"/>
        </w:rPr>
        <w:t>комплект словарей, настольные игры</w:t>
      </w:r>
      <w:r w:rsidR="00EA7BA3">
        <w:rPr>
          <w:rFonts w:ascii="Times New Roman" w:hAnsi="Times New Roman" w:cs="Times New Roman"/>
          <w:sz w:val="24"/>
          <w:szCs w:val="24"/>
        </w:rPr>
        <w:t>.</w:t>
      </w:r>
    </w:p>
    <w:p w:rsidR="00EF5753" w:rsidRPr="00EF5753" w:rsidRDefault="00EF5753" w:rsidP="001B37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32F17" w:rsidRPr="00832F17" w:rsidRDefault="0037740C" w:rsidP="00D301F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2F17">
        <w:rPr>
          <w:rFonts w:ascii="Times New Roman" w:hAnsi="Times New Roman" w:cs="Times New Roman"/>
          <w:sz w:val="24"/>
          <w:szCs w:val="24"/>
        </w:rPr>
        <w:t xml:space="preserve">В школе функционирует 2 </w:t>
      </w:r>
      <w:r w:rsidR="001B379B" w:rsidRPr="00EF5753">
        <w:rPr>
          <w:rFonts w:ascii="Times New Roman" w:hAnsi="Times New Roman" w:cs="Times New Roman"/>
          <w:b/>
          <w:sz w:val="24"/>
          <w:szCs w:val="24"/>
        </w:rPr>
        <w:t>компьютерных класса</w:t>
      </w:r>
      <w:r w:rsidR="001B379B">
        <w:rPr>
          <w:rFonts w:ascii="Times New Roman" w:hAnsi="Times New Roman" w:cs="Times New Roman"/>
          <w:sz w:val="24"/>
          <w:szCs w:val="24"/>
        </w:rPr>
        <w:t xml:space="preserve"> на 26 мест</w:t>
      </w:r>
      <w:r w:rsidR="00D301F5">
        <w:rPr>
          <w:rFonts w:ascii="Times New Roman" w:hAnsi="Times New Roman" w:cs="Times New Roman"/>
          <w:sz w:val="24"/>
          <w:szCs w:val="24"/>
        </w:rPr>
        <w:t>.</w:t>
      </w:r>
      <w:r w:rsidR="001B37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753" w:rsidRDefault="00EF5753" w:rsidP="001B379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7740C" w:rsidRPr="00A534D0" w:rsidRDefault="0037740C" w:rsidP="001B379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34D0">
        <w:rPr>
          <w:rFonts w:ascii="Times New Roman" w:hAnsi="Times New Roman" w:cs="Times New Roman"/>
          <w:sz w:val="24"/>
          <w:szCs w:val="24"/>
        </w:rPr>
        <w:t>Налажена работа локальной сети, что позволяет педагогам и обучающимся школы оперативно обмениваться актуальной информацие</w:t>
      </w:r>
      <w:r w:rsidR="00EA7BA3">
        <w:rPr>
          <w:rFonts w:ascii="Times New Roman" w:hAnsi="Times New Roman" w:cs="Times New Roman"/>
          <w:sz w:val="24"/>
          <w:szCs w:val="24"/>
        </w:rPr>
        <w:t>й по учебному процессу. К</w:t>
      </w:r>
      <w:r w:rsidRPr="00A534D0">
        <w:rPr>
          <w:rFonts w:ascii="Times New Roman" w:hAnsi="Times New Roman" w:cs="Times New Roman"/>
          <w:sz w:val="24"/>
          <w:szCs w:val="24"/>
        </w:rPr>
        <w:t xml:space="preserve">аждый учитель имеет ноутбук.  </w:t>
      </w:r>
    </w:p>
    <w:p w:rsidR="00DE118D" w:rsidRDefault="00DE118D" w:rsidP="0037740C"/>
    <w:sectPr w:rsidR="00DE118D" w:rsidSect="00D301F5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B0D"/>
    <w:rsid w:val="001B379B"/>
    <w:rsid w:val="002901CF"/>
    <w:rsid w:val="0037740C"/>
    <w:rsid w:val="003E64A0"/>
    <w:rsid w:val="00435AE6"/>
    <w:rsid w:val="0068694A"/>
    <w:rsid w:val="006E0D33"/>
    <w:rsid w:val="00832F17"/>
    <w:rsid w:val="00A534D0"/>
    <w:rsid w:val="00B71B0D"/>
    <w:rsid w:val="00D301F5"/>
    <w:rsid w:val="00DE118D"/>
    <w:rsid w:val="00E35DE3"/>
    <w:rsid w:val="00EA7BA3"/>
    <w:rsid w:val="00EF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E8B5A"/>
  <w15:chartTrackingRefBased/>
  <w15:docId w15:val="{2CC2F56B-E488-483E-B2F2-0DFEE147D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2F17"/>
    <w:pPr>
      <w:spacing w:after="200" w:line="276" w:lineRule="auto"/>
      <w:ind w:left="720"/>
    </w:pPr>
    <w:rPr>
      <w:rFonts w:ascii="Calibri" w:eastAsia="Times New Roman" w:hAnsi="Calibri" w:cs="Calibri"/>
      <w:lang w:eastAsia="ru-RU"/>
    </w:rPr>
  </w:style>
  <w:style w:type="paragraph" w:customStyle="1" w:styleId="ConsPlusCell">
    <w:name w:val="ConsPlusCell"/>
    <w:uiPriority w:val="99"/>
    <w:rsid w:val="006E0D3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1084</Words>
  <Characters>6181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</dc:creator>
  <cp:keywords/>
  <dc:description/>
  <cp:lastModifiedBy>Direct</cp:lastModifiedBy>
  <cp:revision>7</cp:revision>
  <dcterms:created xsi:type="dcterms:W3CDTF">2022-02-21T09:04:00Z</dcterms:created>
  <dcterms:modified xsi:type="dcterms:W3CDTF">2022-02-22T08:45:00Z</dcterms:modified>
</cp:coreProperties>
</file>